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B3390" w14:textId="77777777" w:rsidR="001B092E" w:rsidRDefault="001B092E">
      <w:pPr>
        <w:pStyle w:val="Tekstpodstawowy"/>
        <w:spacing w:before="6"/>
        <w:rPr>
          <w:rFonts w:ascii="Times New Roman"/>
          <w:sz w:val="21"/>
        </w:rPr>
      </w:pPr>
    </w:p>
    <w:p w14:paraId="14E611DA" w14:textId="77777777" w:rsidR="001B092E" w:rsidRDefault="007157FA">
      <w:pPr>
        <w:pStyle w:val="Tekstpodstawowy"/>
        <w:spacing w:before="57"/>
        <w:ind w:right="112"/>
        <w:jc w:val="right"/>
      </w:pPr>
      <w:r>
        <w:t>Załącznik nr 8</w:t>
      </w:r>
    </w:p>
    <w:p w14:paraId="59479975" w14:textId="77777777" w:rsidR="001B092E" w:rsidRDefault="001B092E">
      <w:pPr>
        <w:pStyle w:val="Tekstpodstawowy"/>
      </w:pPr>
    </w:p>
    <w:p w14:paraId="2AD6FF5D" w14:textId="77777777" w:rsidR="001B092E" w:rsidRDefault="001B092E">
      <w:pPr>
        <w:pStyle w:val="Tekstpodstawowy"/>
      </w:pPr>
    </w:p>
    <w:p w14:paraId="150F4ECE" w14:textId="77777777" w:rsidR="001B092E" w:rsidRDefault="001B092E">
      <w:pPr>
        <w:pStyle w:val="Tekstpodstawowy"/>
      </w:pPr>
    </w:p>
    <w:p w14:paraId="074EFB46" w14:textId="77777777" w:rsidR="001B092E" w:rsidRDefault="001B092E">
      <w:pPr>
        <w:pStyle w:val="Tekstpodstawowy"/>
        <w:spacing w:before="1"/>
      </w:pPr>
    </w:p>
    <w:p w14:paraId="7C0A5603" w14:textId="77777777" w:rsidR="001B092E" w:rsidRDefault="007157FA">
      <w:pPr>
        <w:pStyle w:val="Tekstpodstawowy"/>
        <w:tabs>
          <w:tab w:val="left" w:pos="7946"/>
        </w:tabs>
        <w:ind w:left="4902" w:right="113" w:hanging="377"/>
      </w:pPr>
      <w:r>
        <w:t>…………………………………………, …………………………………… (miejscowość)</w:t>
      </w:r>
      <w:r>
        <w:tab/>
        <w:t>(data)</w:t>
      </w:r>
    </w:p>
    <w:p w14:paraId="3392AA06" w14:textId="77777777" w:rsidR="001B092E" w:rsidRDefault="001B092E">
      <w:pPr>
        <w:pStyle w:val="Tekstpodstawowy"/>
        <w:rPr>
          <w:sz w:val="20"/>
        </w:rPr>
      </w:pPr>
    </w:p>
    <w:p w14:paraId="1C91889D" w14:textId="77777777" w:rsidR="001B092E" w:rsidRDefault="001B092E">
      <w:pPr>
        <w:pStyle w:val="Tekstpodstawowy"/>
        <w:rPr>
          <w:sz w:val="20"/>
        </w:rPr>
      </w:pPr>
    </w:p>
    <w:p w14:paraId="1632C01C" w14:textId="77777777" w:rsidR="001B092E" w:rsidRDefault="001B092E">
      <w:pPr>
        <w:pStyle w:val="Tekstpodstawowy"/>
        <w:rPr>
          <w:sz w:val="20"/>
        </w:rPr>
      </w:pPr>
    </w:p>
    <w:p w14:paraId="3400BA2E" w14:textId="77777777" w:rsidR="001B092E" w:rsidRDefault="001B092E">
      <w:pPr>
        <w:pStyle w:val="Tekstpodstawowy"/>
        <w:spacing w:before="4"/>
        <w:rPr>
          <w:sz w:val="23"/>
        </w:rPr>
      </w:pPr>
    </w:p>
    <w:p w14:paraId="1AF33F8B" w14:textId="77777777" w:rsidR="001B092E" w:rsidRDefault="007157FA">
      <w:pPr>
        <w:pStyle w:val="Tekstpodstawowy"/>
        <w:spacing w:before="56"/>
        <w:ind w:left="116"/>
      </w:pPr>
      <w:r>
        <w:t>……………………………………………………….</w:t>
      </w:r>
    </w:p>
    <w:p w14:paraId="00D98041" w14:textId="77777777" w:rsidR="001B092E" w:rsidRDefault="007157FA">
      <w:pPr>
        <w:pStyle w:val="Tekstpodstawowy"/>
        <w:ind w:left="116"/>
      </w:pPr>
      <w:r>
        <w:t>……………………………………………………….</w:t>
      </w:r>
    </w:p>
    <w:p w14:paraId="3319FF67" w14:textId="77777777" w:rsidR="001B092E" w:rsidRDefault="007157FA">
      <w:pPr>
        <w:pStyle w:val="Tekstpodstawowy"/>
        <w:spacing w:before="1"/>
        <w:ind w:left="116"/>
      </w:pPr>
      <w:r>
        <w:t>……………………………………………………….</w:t>
      </w:r>
    </w:p>
    <w:p w14:paraId="0767D855" w14:textId="77777777" w:rsidR="001B092E" w:rsidRDefault="007157FA">
      <w:pPr>
        <w:pStyle w:val="Tekstpodstawowy"/>
        <w:ind w:left="116"/>
      </w:pPr>
      <w:r>
        <w:t>……………………………………………………….</w:t>
      </w:r>
    </w:p>
    <w:p w14:paraId="35E2DF8D" w14:textId="77777777" w:rsidR="001B092E" w:rsidRDefault="007157FA">
      <w:pPr>
        <w:pStyle w:val="Tekstpodstawowy"/>
        <w:spacing w:before="1"/>
        <w:ind w:left="1124"/>
      </w:pPr>
      <w:r>
        <w:t>(nazwa i adres)</w:t>
      </w:r>
    </w:p>
    <w:p w14:paraId="5BA6FBED" w14:textId="77777777" w:rsidR="001B092E" w:rsidRDefault="001B092E">
      <w:pPr>
        <w:pStyle w:val="Tekstpodstawowy"/>
      </w:pPr>
    </w:p>
    <w:p w14:paraId="301B9135" w14:textId="77777777" w:rsidR="001B092E" w:rsidRDefault="001B092E">
      <w:pPr>
        <w:pStyle w:val="Tekstpodstawowy"/>
      </w:pPr>
    </w:p>
    <w:p w14:paraId="2C9E7D7D" w14:textId="6D808BF3" w:rsidR="001B092E" w:rsidRDefault="007157FA">
      <w:pPr>
        <w:spacing w:before="135" w:line="360" w:lineRule="auto"/>
        <w:ind w:left="116" w:right="114"/>
        <w:jc w:val="both"/>
      </w:pPr>
      <w:r>
        <w:t xml:space="preserve">Dotyczy zamówienia pn. </w:t>
      </w:r>
      <w:r>
        <w:rPr>
          <w:b/>
        </w:rPr>
        <w:t xml:space="preserve">Przeprowadzenie prac badawczo-rozwojowych w ramach projektu: Opracowanie przestrzennych struktur ogniw </w:t>
      </w:r>
      <w:proofErr w:type="spellStart"/>
      <w:r>
        <w:rPr>
          <w:b/>
        </w:rPr>
        <w:t>perowskitowych</w:t>
      </w:r>
      <w:proofErr w:type="spellEnd"/>
      <w:r>
        <w:rPr>
          <w:b/>
        </w:rPr>
        <w:t xml:space="preserve"> z układem optycznym do budowy nowej generacji paneli fotowoltaicznych </w:t>
      </w:r>
      <w:r>
        <w:t xml:space="preserve">– Nr postępowania </w:t>
      </w:r>
      <w:r w:rsidR="008F599E">
        <w:t>2</w:t>
      </w:r>
      <w:r>
        <w:t>/ZO/2020.</w:t>
      </w:r>
    </w:p>
    <w:p w14:paraId="5740F914" w14:textId="77777777" w:rsidR="001B092E" w:rsidRDefault="001B092E">
      <w:pPr>
        <w:pStyle w:val="Tekstpodstawowy"/>
      </w:pPr>
    </w:p>
    <w:p w14:paraId="72A057D8" w14:textId="77777777" w:rsidR="001B092E" w:rsidRDefault="001B092E">
      <w:pPr>
        <w:pStyle w:val="Tekstpodstawowy"/>
        <w:spacing w:before="10"/>
        <w:rPr>
          <w:sz w:val="26"/>
        </w:rPr>
      </w:pPr>
    </w:p>
    <w:p w14:paraId="0C56E2AC" w14:textId="77777777" w:rsidR="001B092E" w:rsidRDefault="007157FA">
      <w:pPr>
        <w:pStyle w:val="Tekstpodstawowy"/>
        <w:spacing w:line="300" w:lineRule="auto"/>
        <w:ind w:left="116" w:right="112" w:firstLine="566"/>
        <w:jc w:val="both"/>
      </w:pPr>
      <w:r>
        <w:t>Zgodnie z  art.  13  ust. 1 i 2  rozporządzenia Parlamentu  Europejskiego  i Rady (UE) 2016/679  z dnia 27 kwietnia 2016 r. w sprawie ochrony osób fizycznych w związku z przetwarzaniem danych osobowych i w sprawie swobodnego przepływu takich danych oraz uc</w:t>
      </w:r>
      <w:r>
        <w:t>hylenia dyrektywy 95/46/WE (ogólne rozporządzenie o ochronie danych) (Dz. Urz. UE L 119 z 04.05.2016, str. 1), dalej „RODO”, informuję, że:</w:t>
      </w:r>
    </w:p>
    <w:p w14:paraId="7C4294DB" w14:textId="77777777" w:rsidR="001B092E" w:rsidRDefault="007157FA">
      <w:pPr>
        <w:pStyle w:val="Akapitzlist"/>
        <w:numPr>
          <w:ilvl w:val="0"/>
          <w:numId w:val="1"/>
        </w:numPr>
        <w:tabs>
          <w:tab w:val="left" w:pos="544"/>
        </w:tabs>
        <w:spacing w:before="0" w:line="268" w:lineRule="exact"/>
        <w:rPr>
          <w:i/>
        </w:rPr>
      </w:pPr>
      <w:r>
        <w:t>administratorem</w:t>
      </w:r>
      <w:r>
        <w:rPr>
          <w:spacing w:val="12"/>
        </w:rPr>
        <w:t xml:space="preserve"> </w:t>
      </w:r>
      <w:r>
        <w:t>Pani/Pana</w:t>
      </w:r>
      <w:r>
        <w:rPr>
          <w:spacing w:val="14"/>
        </w:rPr>
        <w:t xml:space="preserve"> </w:t>
      </w:r>
      <w:r>
        <w:t>danych</w:t>
      </w:r>
      <w:r>
        <w:rPr>
          <w:spacing w:val="10"/>
        </w:rPr>
        <w:t xml:space="preserve"> </w:t>
      </w:r>
      <w:r>
        <w:t>osobowych</w:t>
      </w:r>
      <w:r>
        <w:rPr>
          <w:spacing w:val="11"/>
        </w:rPr>
        <w:t xml:space="preserve"> </w:t>
      </w:r>
      <w:r>
        <w:t>jest</w:t>
      </w:r>
      <w:r>
        <w:rPr>
          <w:spacing w:val="14"/>
        </w:rPr>
        <w:t xml:space="preserve"> </w:t>
      </w:r>
      <w:r>
        <w:rPr>
          <w:i/>
        </w:rPr>
        <w:t>/nazwa</w:t>
      </w:r>
      <w:r>
        <w:rPr>
          <w:i/>
          <w:spacing w:val="14"/>
        </w:rPr>
        <w:t xml:space="preserve"> </w:t>
      </w:r>
      <w:r>
        <w:rPr>
          <w:i/>
        </w:rPr>
        <w:t>i</w:t>
      </w:r>
      <w:r>
        <w:rPr>
          <w:i/>
          <w:spacing w:val="10"/>
        </w:rPr>
        <w:t xml:space="preserve"> </w:t>
      </w:r>
      <w:r>
        <w:rPr>
          <w:i/>
        </w:rPr>
        <w:t>adres</w:t>
      </w:r>
      <w:r>
        <w:rPr>
          <w:i/>
          <w:spacing w:val="12"/>
        </w:rPr>
        <w:t xml:space="preserve"> </w:t>
      </w:r>
      <w:r>
        <w:rPr>
          <w:i/>
        </w:rPr>
        <w:t>oraz</w:t>
      </w:r>
      <w:r>
        <w:rPr>
          <w:i/>
          <w:spacing w:val="12"/>
        </w:rPr>
        <w:t xml:space="preserve"> </w:t>
      </w:r>
      <w:r>
        <w:rPr>
          <w:i/>
        </w:rPr>
        <w:t>dane</w:t>
      </w:r>
      <w:r>
        <w:rPr>
          <w:i/>
          <w:spacing w:val="14"/>
        </w:rPr>
        <w:t xml:space="preserve"> </w:t>
      </w:r>
      <w:r>
        <w:rPr>
          <w:i/>
        </w:rPr>
        <w:t>kontaktowe</w:t>
      </w:r>
    </w:p>
    <w:p w14:paraId="2155947D" w14:textId="77777777" w:rsidR="001B092E" w:rsidRDefault="007157FA">
      <w:pPr>
        <w:spacing w:before="68"/>
        <w:ind w:left="543"/>
        <w:rPr>
          <w:i/>
        </w:rPr>
      </w:pPr>
      <w:r>
        <w:rPr>
          <w:i/>
        </w:rPr>
        <w:t>zamawiającego/;</w:t>
      </w:r>
    </w:p>
    <w:p w14:paraId="6B2E4DDC" w14:textId="77777777" w:rsidR="001B092E" w:rsidRDefault="007157FA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jc w:val="left"/>
        <w:rPr>
          <w:i/>
        </w:rPr>
      </w:pPr>
      <w:r>
        <w:t>inspektorem ochr</w:t>
      </w:r>
      <w:r>
        <w:t xml:space="preserve">ony danych osobowych w </w:t>
      </w:r>
      <w:r>
        <w:rPr>
          <w:i/>
        </w:rPr>
        <w:t xml:space="preserve">/nazwa zamawiającego/ </w:t>
      </w:r>
      <w:r>
        <w:t>jest Pani/Pani</w:t>
      </w:r>
      <w:r>
        <w:rPr>
          <w:spacing w:val="9"/>
        </w:rPr>
        <w:t xml:space="preserve"> </w:t>
      </w:r>
      <w:r>
        <w:rPr>
          <w:i/>
        </w:rPr>
        <w:t>/imię</w:t>
      </w:r>
    </w:p>
    <w:p w14:paraId="6A6DD194" w14:textId="77777777" w:rsidR="001B092E" w:rsidRDefault="007157FA">
      <w:pPr>
        <w:spacing w:before="68"/>
        <w:ind w:left="543"/>
      </w:pPr>
      <w:r>
        <w:rPr>
          <w:i/>
        </w:rPr>
        <w:t xml:space="preserve">i nazwisko, kontakt: adres e-mail, telefon/ </w:t>
      </w:r>
      <w:r>
        <w:rPr>
          <w:b/>
          <w:i/>
          <w:vertAlign w:val="superscript"/>
        </w:rPr>
        <w:t>*</w:t>
      </w:r>
      <w:r>
        <w:t>;</w:t>
      </w:r>
    </w:p>
    <w:p w14:paraId="120E00E5" w14:textId="77777777" w:rsidR="001B092E" w:rsidRDefault="007157FA">
      <w:pPr>
        <w:pStyle w:val="Akapitzlist"/>
        <w:numPr>
          <w:ilvl w:val="0"/>
          <w:numId w:val="1"/>
        </w:numPr>
        <w:tabs>
          <w:tab w:val="left" w:pos="544"/>
          <w:tab w:val="left" w:leader="dot" w:pos="5180"/>
        </w:tabs>
        <w:spacing w:line="300" w:lineRule="auto"/>
        <w:ind w:right="112"/>
      </w:pPr>
      <w:r>
        <w:t xml:space="preserve">Pani/Pana dane osobowe przetwarzane będą na podstawie art. 6 ust. 1 lit. c RODO w celu związanym z postępowaniem o udzielenie zamówienia </w:t>
      </w:r>
      <w:r>
        <w:rPr>
          <w:i/>
        </w:rPr>
        <w:t xml:space="preserve">/dane </w:t>
      </w:r>
      <w:r>
        <w:rPr>
          <w:i/>
        </w:rPr>
        <w:t xml:space="preserve">identyfikujące postępowanie, np. nazwa, numer/ </w:t>
      </w:r>
      <w:r>
        <w:t>prowadzonym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</w:t>
      </w:r>
      <w:r>
        <w:tab/>
        <w:t>;</w:t>
      </w:r>
    </w:p>
    <w:p w14:paraId="3E451AC5" w14:textId="77777777" w:rsidR="001B092E" w:rsidRDefault="007157FA">
      <w:pPr>
        <w:pStyle w:val="Akapitzlist"/>
        <w:numPr>
          <w:ilvl w:val="0"/>
          <w:numId w:val="1"/>
        </w:numPr>
        <w:tabs>
          <w:tab w:val="left" w:pos="544"/>
        </w:tabs>
        <w:spacing w:before="0" w:line="300" w:lineRule="auto"/>
        <w:ind w:right="113"/>
      </w:pPr>
      <w: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</w:t>
      </w:r>
      <w:r>
        <w:t xml:space="preserve"> dalej „ustawa Pzp”;</w:t>
      </w:r>
    </w:p>
    <w:p w14:paraId="7C20DFA3" w14:textId="77777777" w:rsidR="001B092E" w:rsidRDefault="007157FA">
      <w:pPr>
        <w:pStyle w:val="Akapitzlist"/>
        <w:numPr>
          <w:ilvl w:val="0"/>
          <w:numId w:val="1"/>
        </w:numPr>
        <w:tabs>
          <w:tab w:val="left" w:pos="544"/>
        </w:tabs>
        <w:spacing w:before="0"/>
      </w:pPr>
      <w:r>
        <w:t>Pani/Pana</w:t>
      </w:r>
      <w:r>
        <w:rPr>
          <w:spacing w:val="19"/>
        </w:rPr>
        <w:t xml:space="preserve"> </w:t>
      </w:r>
      <w:r>
        <w:t>dane</w:t>
      </w:r>
      <w:r>
        <w:rPr>
          <w:spacing w:val="18"/>
        </w:rPr>
        <w:t xml:space="preserve"> </w:t>
      </w:r>
      <w:r>
        <w:t>osobowe</w:t>
      </w:r>
      <w:r>
        <w:rPr>
          <w:spacing w:val="17"/>
        </w:rPr>
        <w:t xml:space="preserve"> </w:t>
      </w:r>
      <w:r>
        <w:t>będą</w:t>
      </w:r>
      <w:r>
        <w:rPr>
          <w:spacing w:val="19"/>
        </w:rPr>
        <w:t xml:space="preserve"> </w:t>
      </w:r>
      <w:r>
        <w:t>przechowywane,</w:t>
      </w:r>
      <w:r>
        <w:rPr>
          <w:spacing w:val="18"/>
        </w:rPr>
        <w:t xml:space="preserve"> </w:t>
      </w:r>
      <w:r>
        <w:t>przez</w:t>
      </w:r>
      <w:r>
        <w:rPr>
          <w:spacing w:val="20"/>
        </w:rPr>
        <w:t xml:space="preserve"> </w:t>
      </w:r>
      <w:r>
        <w:t>okres</w:t>
      </w:r>
      <w:r>
        <w:rPr>
          <w:spacing w:val="18"/>
        </w:rPr>
        <w:t xml:space="preserve"> </w:t>
      </w:r>
      <w:r>
        <w:t>trwałości</w:t>
      </w:r>
      <w:r>
        <w:rPr>
          <w:spacing w:val="18"/>
        </w:rPr>
        <w:t xml:space="preserve"> </w:t>
      </w:r>
      <w:r>
        <w:t>projektu,</w:t>
      </w:r>
      <w:r>
        <w:rPr>
          <w:spacing w:val="20"/>
        </w:rPr>
        <w:t xml:space="preserve"> </w:t>
      </w:r>
      <w:r>
        <w:t>przewidywany</w:t>
      </w:r>
    </w:p>
    <w:p w14:paraId="14307BE2" w14:textId="77777777" w:rsidR="001B092E" w:rsidRDefault="007157FA">
      <w:pPr>
        <w:pStyle w:val="Tekstpodstawowy"/>
        <w:spacing w:before="68"/>
        <w:ind w:left="543"/>
        <w:jc w:val="both"/>
      </w:pPr>
      <w:r>
        <w:t>okres do 31.12.2026 r.</w:t>
      </w:r>
    </w:p>
    <w:p w14:paraId="230D56C2" w14:textId="77777777" w:rsidR="001B092E" w:rsidRDefault="001B092E">
      <w:pPr>
        <w:jc w:val="both"/>
        <w:sectPr w:rsidR="001B092E">
          <w:headerReference w:type="default" r:id="rId7"/>
          <w:type w:val="continuous"/>
          <w:pgSz w:w="11910" w:h="16840"/>
          <w:pgMar w:top="1840" w:right="1300" w:bottom="280" w:left="1300" w:header="708" w:footer="708" w:gutter="0"/>
          <w:cols w:space="708"/>
        </w:sectPr>
      </w:pPr>
    </w:p>
    <w:p w14:paraId="51C61928" w14:textId="77777777" w:rsidR="001B092E" w:rsidRDefault="001B092E">
      <w:pPr>
        <w:pStyle w:val="Tekstpodstawowy"/>
        <w:spacing w:before="8"/>
        <w:rPr>
          <w:sz w:val="17"/>
        </w:rPr>
      </w:pPr>
    </w:p>
    <w:p w14:paraId="37BFF4B7" w14:textId="77777777" w:rsidR="001B092E" w:rsidRDefault="007157FA">
      <w:pPr>
        <w:pStyle w:val="Akapitzlist"/>
        <w:numPr>
          <w:ilvl w:val="0"/>
          <w:numId w:val="1"/>
        </w:numPr>
        <w:tabs>
          <w:tab w:val="left" w:pos="544"/>
        </w:tabs>
        <w:spacing w:before="89" w:line="300" w:lineRule="auto"/>
        <w:ind w:right="111"/>
      </w:pPr>
      <w: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</w:t>
      </w:r>
      <w:r>
        <w:t>danych wynikają z ustawy</w:t>
      </w:r>
      <w:r>
        <w:rPr>
          <w:spacing w:val="-4"/>
        </w:rPr>
        <w:t xml:space="preserve"> </w:t>
      </w:r>
      <w:r>
        <w:t>Pzp;</w:t>
      </w:r>
    </w:p>
    <w:p w14:paraId="5A1BDA82" w14:textId="77777777" w:rsidR="001B092E" w:rsidRDefault="007157FA">
      <w:pPr>
        <w:pStyle w:val="Akapitzlist"/>
        <w:numPr>
          <w:ilvl w:val="0"/>
          <w:numId w:val="1"/>
        </w:numPr>
        <w:tabs>
          <w:tab w:val="left" w:pos="544"/>
        </w:tabs>
        <w:spacing w:before="1"/>
      </w:pPr>
      <w:r>
        <w:t>w</w:t>
      </w:r>
      <w:r>
        <w:rPr>
          <w:spacing w:val="7"/>
        </w:rPr>
        <w:t xml:space="preserve"> </w:t>
      </w:r>
      <w:r>
        <w:t>odniesieniu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Pani/Pana</w:t>
      </w:r>
      <w:r>
        <w:rPr>
          <w:spacing w:val="7"/>
        </w:rPr>
        <w:t xml:space="preserve"> </w:t>
      </w:r>
      <w:r>
        <w:t>danych</w:t>
      </w:r>
      <w:r>
        <w:rPr>
          <w:spacing w:val="6"/>
        </w:rPr>
        <w:t xml:space="preserve"> </w:t>
      </w:r>
      <w:r>
        <w:t>osobowych</w:t>
      </w:r>
      <w:r>
        <w:rPr>
          <w:spacing w:val="5"/>
        </w:rPr>
        <w:t xml:space="preserve"> </w:t>
      </w:r>
      <w:r>
        <w:t>decyzje</w:t>
      </w:r>
      <w:r>
        <w:rPr>
          <w:spacing w:val="7"/>
        </w:rPr>
        <w:t xml:space="preserve"> </w:t>
      </w:r>
      <w:r>
        <w:t>nie</w:t>
      </w:r>
      <w:r>
        <w:rPr>
          <w:spacing w:val="4"/>
        </w:rPr>
        <w:t xml:space="preserve"> </w:t>
      </w:r>
      <w:r>
        <w:t>będą</w:t>
      </w:r>
      <w:r>
        <w:rPr>
          <w:spacing w:val="8"/>
        </w:rPr>
        <w:t xml:space="preserve"> </w:t>
      </w:r>
      <w:r>
        <w:t>podejmowane</w:t>
      </w:r>
      <w:r>
        <w:rPr>
          <w:spacing w:val="7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sposób</w:t>
      </w:r>
    </w:p>
    <w:p w14:paraId="799A98BF" w14:textId="77777777" w:rsidR="001B092E" w:rsidRDefault="007157FA">
      <w:pPr>
        <w:pStyle w:val="Tekstpodstawowy"/>
        <w:spacing w:before="67"/>
        <w:ind w:left="543"/>
        <w:jc w:val="both"/>
      </w:pPr>
      <w:r>
        <w:t>zautomatyzowany, stosowanie do art. 22 RODO;</w:t>
      </w:r>
    </w:p>
    <w:p w14:paraId="3AE2CA54" w14:textId="77777777" w:rsidR="001B092E" w:rsidRDefault="007157FA">
      <w:pPr>
        <w:pStyle w:val="Akapitzlist"/>
        <w:numPr>
          <w:ilvl w:val="0"/>
          <w:numId w:val="1"/>
        </w:numPr>
        <w:tabs>
          <w:tab w:val="left" w:pos="544"/>
        </w:tabs>
        <w:spacing w:before="68"/>
      </w:pPr>
      <w:r>
        <w:t>posiada</w:t>
      </w:r>
      <w:r>
        <w:rPr>
          <w:spacing w:val="-3"/>
        </w:rPr>
        <w:t xml:space="preserve"> </w:t>
      </w:r>
      <w:r>
        <w:t>Pani/Pan:</w:t>
      </w:r>
    </w:p>
    <w:p w14:paraId="2978C492" w14:textId="77777777" w:rsidR="001B092E" w:rsidRDefault="007157FA">
      <w:pPr>
        <w:pStyle w:val="Akapitzlist"/>
        <w:numPr>
          <w:ilvl w:val="1"/>
          <w:numId w:val="1"/>
        </w:numPr>
        <w:tabs>
          <w:tab w:val="left" w:pos="825"/>
        </w:tabs>
        <w:ind w:hanging="282"/>
      </w:pPr>
      <w:r>
        <w:t>na podstawie art. 15 RODO prawo dostępu do danych osobowych Pani/Pana</w:t>
      </w:r>
      <w:r>
        <w:rPr>
          <w:spacing w:val="-22"/>
        </w:rPr>
        <w:t xml:space="preserve"> </w:t>
      </w:r>
      <w:r>
        <w:t>dotyczących;</w:t>
      </w:r>
    </w:p>
    <w:p w14:paraId="1919D687" w14:textId="77777777" w:rsidR="001B092E" w:rsidRDefault="007157FA">
      <w:pPr>
        <w:pStyle w:val="Akapitzlist"/>
        <w:numPr>
          <w:ilvl w:val="1"/>
          <w:numId w:val="1"/>
        </w:numPr>
        <w:tabs>
          <w:tab w:val="left" w:pos="825"/>
        </w:tabs>
        <w:spacing w:before="65"/>
        <w:ind w:hanging="282"/>
      </w:pPr>
      <w:r>
        <w:t>na podstawie art. 16 RODO prawo do sprostowania Pani/Pana danych osobowych</w:t>
      </w:r>
      <w:r>
        <w:rPr>
          <w:spacing w:val="-17"/>
        </w:rPr>
        <w:t xml:space="preserve"> </w:t>
      </w:r>
      <w:r>
        <w:rPr>
          <w:b/>
          <w:vertAlign w:val="superscript"/>
        </w:rPr>
        <w:t>**</w:t>
      </w:r>
      <w:r>
        <w:t>;</w:t>
      </w:r>
    </w:p>
    <w:p w14:paraId="0F47C972" w14:textId="77777777" w:rsidR="001B092E" w:rsidRDefault="007157FA">
      <w:pPr>
        <w:pStyle w:val="Akapitzlist"/>
        <w:numPr>
          <w:ilvl w:val="1"/>
          <w:numId w:val="1"/>
        </w:numPr>
        <w:tabs>
          <w:tab w:val="left" w:pos="825"/>
        </w:tabs>
        <w:spacing w:before="68" w:line="300" w:lineRule="auto"/>
        <w:ind w:right="114"/>
      </w:pPr>
      <w:r>
        <w:t>na podstawie art. 18 RODO prawo żądania od administratora ograniczenia przetwarzania danych osobowych z zastrzeżeniem przypadków, o których mowa w art. 18 ust. 2 RODO</w:t>
      </w:r>
      <w:r>
        <w:rPr>
          <w:spacing w:val="-25"/>
        </w:rPr>
        <w:t xml:space="preserve"> </w:t>
      </w:r>
      <w:r>
        <w:t>***;</w:t>
      </w:r>
    </w:p>
    <w:p w14:paraId="5007CA11" w14:textId="77777777" w:rsidR="001B092E" w:rsidRDefault="007157FA">
      <w:pPr>
        <w:pStyle w:val="Akapitzlist"/>
        <w:numPr>
          <w:ilvl w:val="1"/>
          <w:numId w:val="1"/>
        </w:numPr>
        <w:tabs>
          <w:tab w:val="left" w:pos="825"/>
        </w:tabs>
        <w:spacing w:before="1" w:line="300" w:lineRule="auto"/>
        <w:ind w:right="117"/>
      </w:pPr>
      <w:r>
        <w:t>prawo do wniesienia skargi do Prezesa Urzędu Ochrony Danych Osobowych, gdy uzna Pani</w:t>
      </w:r>
      <w:r>
        <w:t>/Pan, że przetwarzanie danych osobowych Pani/Pana dotyczących narusza przepisy RODO;</w:t>
      </w:r>
    </w:p>
    <w:p w14:paraId="55DFDC18" w14:textId="77777777" w:rsidR="001B092E" w:rsidRDefault="007157FA">
      <w:pPr>
        <w:pStyle w:val="Akapitzlist"/>
        <w:numPr>
          <w:ilvl w:val="0"/>
          <w:numId w:val="1"/>
        </w:numPr>
        <w:tabs>
          <w:tab w:val="left" w:pos="544"/>
        </w:tabs>
        <w:spacing w:before="1"/>
      </w:pPr>
      <w:r>
        <w:t>nie przysługuje</w:t>
      </w:r>
      <w:r>
        <w:rPr>
          <w:spacing w:val="-3"/>
        </w:rPr>
        <w:t xml:space="preserve"> </w:t>
      </w:r>
      <w:r>
        <w:t>Pani/Panu:</w:t>
      </w:r>
    </w:p>
    <w:p w14:paraId="080B7078" w14:textId="77777777" w:rsidR="001B092E" w:rsidRDefault="007157FA">
      <w:pPr>
        <w:pStyle w:val="Akapitzlist"/>
        <w:numPr>
          <w:ilvl w:val="1"/>
          <w:numId w:val="1"/>
        </w:numPr>
        <w:tabs>
          <w:tab w:val="left" w:pos="825"/>
        </w:tabs>
        <w:ind w:hanging="282"/>
      </w:pPr>
      <w:r>
        <w:t>w związku z art. 17 ust. 3 lit. b, d lub e RODO prawo do usunięcia danych</w:t>
      </w:r>
      <w:r>
        <w:rPr>
          <w:spacing w:val="-16"/>
        </w:rPr>
        <w:t xml:space="preserve"> </w:t>
      </w:r>
      <w:r>
        <w:t>osobowych;</w:t>
      </w:r>
    </w:p>
    <w:p w14:paraId="39E666B6" w14:textId="77777777" w:rsidR="001B092E" w:rsidRDefault="007157FA">
      <w:pPr>
        <w:pStyle w:val="Akapitzlist"/>
        <w:numPr>
          <w:ilvl w:val="1"/>
          <w:numId w:val="1"/>
        </w:numPr>
        <w:tabs>
          <w:tab w:val="left" w:pos="825"/>
        </w:tabs>
        <w:spacing w:before="65"/>
        <w:ind w:hanging="282"/>
      </w:pPr>
      <w:r>
        <w:t>prawo do przenoszenia danych osobowych, o którym mowa w art</w:t>
      </w:r>
      <w:r>
        <w:t>. 20</w:t>
      </w:r>
      <w:r>
        <w:rPr>
          <w:spacing w:val="-9"/>
        </w:rPr>
        <w:t xml:space="preserve"> </w:t>
      </w:r>
      <w:r>
        <w:t>RODO;</w:t>
      </w:r>
    </w:p>
    <w:p w14:paraId="56FF3A05" w14:textId="77777777" w:rsidR="001B092E" w:rsidRDefault="007157FA">
      <w:pPr>
        <w:pStyle w:val="Akapitzlist"/>
        <w:numPr>
          <w:ilvl w:val="1"/>
          <w:numId w:val="1"/>
        </w:numPr>
        <w:tabs>
          <w:tab w:val="left" w:pos="825"/>
        </w:tabs>
        <w:spacing w:before="68" w:line="300" w:lineRule="auto"/>
        <w:ind w:right="113"/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  <w:r>
        <w:t>.</w:t>
      </w:r>
    </w:p>
    <w:p w14:paraId="1861ACDB" w14:textId="77777777" w:rsidR="001B092E" w:rsidRDefault="001B092E">
      <w:pPr>
        <w:pStyle w:val="Tekstpodstawowy"/>
        <w:rPr>
          <w:sz w:val="20"/>
        </w:rPr>
      </w:pPr>
    </w:p>
    <w:p w14:paraId="76311BA2" w14:textId="77777777" w:rsidR="001B092E" w:rsidRDefault="001B092E">
      <w:pPr>
        <w:pStyle w:val="Tekstpodstawowy"/>
        <w:rPr>
          <w:sz w:val="20"/>
        </w:rPr>
      </w:pPr>
    </w:p>
    <w:p w14:paraId="54FDFA08" w14:textId="77777777" w:rsidR="001B092E" w:rsidRDefault="001B092E">
      <w:pPr>
        <w:pStyle w:val="Tekstpodstawowy"/>
        <w:rPr>
          <w:sz w:val="20"/>
        </w:rPr>
      </w:pPr>
    </w:p>
    <w:p w14:paraId="2E6DD934" w14:textId="77777777" w:rsidR="001B092E" w:rsidRDefault="001B092E">
      <w:pPr>
        <w:pStyle w:val="Tekstpodstawowy"/>
        <w:rPr>
          <w:sz w:val="20"/>
        </w:rPr>
      </w:pPr>
    </w:p>
    <w:p w14:paraId="473260A1" w14:textId="77777777" w:rsidR="001B092E" w:rsidRDefault="001B092E">
      <w:pPr>
        <w:pStyle w:val="Tekstpodstawowy"/>
        <w:rPr>
          <w:sz w:val="20"/>
        </w:rPr>
      </w:pPr>
    </w:p>
    <w:p w14:paraId="72B1D7ED" w14:textId="77777777" w:rsidR="001B092E" w:rsidRDefault="001B092E">
      <w:pPr>
        <w:pStyle w:val="Tekstpodstawowy"/>
        <w:rPr>
          <w:sz w:val="20"/>
        </w:rPr>
      </w:pPr>
    </w:p>
    <w:p w14:paraId="2BB59E54" w14:textId="77777777" w:rsidR="001B092E" w:rsidRDefault="001B092E">
      <w:pPr>
        <w:pStyle w:val="Tekstpodstawowy"/>
        <w:rPr>
          <w:sz w:val="20"/>
        </w:rPr>
      </w:pPr>
    </w:p>
    <w:p w14:paraId="7187C079" w14:textId="77777777" w:rsidR="001B092E" w:rsidRDefault="001B092E">
      <w:pPr>
        <w:pStyle w:val="Tekstpodstawowy"/>
        <w:rPr>
          <w:sz w:val="20"/>
        </w:rPr>
      </w:pPr>
    </w:p>
    <w:p w14:paraId="7FEFD87D" w14:textId="77777777" w:rsidR="001B092E" w:rsidRDefault="001B092E">
      <w:pPr>
        <w:pStyle w:val="Tekstpodstawowy"/>
        <w:rPr>
          <w:sz w:val="20"/>
        </w:rPr>
      </w:pPr>
    </w:p>
    <w:p w14:paraId="2F514167" w14:textId="77777777" w:rsidR="001B092E" w:rsidRDefault="007157FA">
      <w:pPr>
        <w:pStyle w:val="Tekstpodstawowy"/>
        <w:spacing w:before="6"/>
        <w:rPr>
          <w:sz w:val="18"/>
        </w:rPr>
      </w:pPr>
      <w:r>
        <w:pict w14:anchorId="4F46F781">
          <v:shape id="_x0000_s1026" style="position:absolute;margin-left:70.8pt;margin-top:13.65pt;width:120.55pt;height:.1pt;z-index:-251658752;mso-wrap-distance-left:0;mso-wrap-distance-right:0;mso-position-horizontal-relative:page" coordorigin="1416,273" coordsize="2411,0" path="m1416,273r2411,e" filled="f" strokeweight=".25292mm">
            <v:path arrowok="t"/>
            <w10:wrap type="topAndBottom" anchorx="page"/>
          </v:shape>
        </w:pict>
      </w:r>
    </w:p>
    <w:p w14:paraId="5B46C7FC" w14:textId="77777777" w:rsidR="001B092E" w:rsidRDefault="001B092E">
      <w:pPr>
        <w:pStyle w:val="Tekstpodstawowy"/>
        <w:spacing w:before="1"/>
        <w:rPr>
          <w:sz w:val="6"/>
        </w:rPr>
      </w:pPr>
    </w:p>
    <w:p w14:paraId="4572F7E5" w14:textId="77777777" w:rsidR="001B092E" w:rsidRDefault="007157FA">
      <w:pPr>
        <w:spacing w:before="76"/>
        <w:ind w:left="543" w:right="113"/>
        <w:rPr>
          <w:i/>
          <w:sz w:val="20"/>
        </w:rPr>
      </w:pPr>
      <w:r>
        <w:rPr>
          <w:b/>
          <w:i/>
          <w:sz w:val="20"/>
          <w:vertAlign w:val="superscript"/>
        </w:rPr>
        <w:t>*</w:t>
      </w:r>
      <w:r>
        <w:rPr>
          <w:b/>
          <w:i/>
          <w:sz w:val="20"/>
        </w:rPr>
        <w:t xml:space="preserve"> Wyjaśnienie: </w:t>
      </w:r>
      <w:r>
        <w:rPr>
          <w:i/>
          <w:sz w:val="20"/>
        </w:rPr>
        <w:t>informacja w tym zakresie jest wymagana, jeżeli w odniesieniu do danego administratora lub podmiotu przetwarzającego istnieje obowiązek wyznaczenia inspektora ochrony danych osobowych.</w:t>
      </w:r>
    </w:p>
    <w:p w14:paraId="669CF4DD" w14:textId="77777777" w:rsidR="001B092E" w:rsidRDefault="007157FA">
      <w:pPr>
        <w:spacing w:before="150"/>
        <w:ind w:left="543" w:right="113"/>
        <w:jc w:val="both"/>
        <w:rPr>
          <w:i/>
          <w:sz w:val="20"/>
        </w:rPr>
      </w:pPr>
      <w:r>
        <w:rPr>
          <w:b/>
          <w:i/>
          <w:sz w:val="20"/>
          <w:vertAlign w:val="superscript"/>
        </w:rPr>
        <w:t>**</w:t>
      </w:r>
      <w:r>
        <w:rPr>
          <w:b/>
          <w:i/>
          <w:sz w:val="20"/>
        </w:rPr>
        <w:t xml:space="preserve"> Wyjaśnienie: </w:t>
      </w:r>
      <w:r>
        <w:rPr>
          <w:i/>
          <w:sz w:val="20"/>
        </w:rPr>
        <w:t>skorzystanie z prawa do sprostowania nie może skutkować</w:t>
      </w:r>
      <w:r>
        <w:rPr>
          <w:i/>
          <w:sz w:val="20"/>
        </w:rPr>
        <w:t xml:space="preserve"> zmianą wyniku postępowania  o udzielenie zamówienia publicznego ani zmianą postanowień umowy w zakresie niezgodnym z ustawą Pzp oraz nie może naruszać integralności protokołu oraz jego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załączników.</w:t>
      </w:r>
    </w:p>
    <w:p w14:paraId="2E6AB8F9" w14:textId="77777777" w:rsidR="001B092E" w:rsidRDefault="007157FA">
      <w:pPr>
        <w:spacing w:before="2"/>
        <w:ind w:left="543" w:right="116"/>
        <w:jc w:val="both"/>
        <w:rPr>
          <w:i/>
          <w:sz w:val="20"/>
        </w:rPr>
      </w:pPr>
      <w:r>
        <w:rPr>
          <w:b/>
          <w:i/>
          <w:sz w:val="20"/>
          <w:vertAlign w:val="superscript"/>
        </w:rPr>
        <w:t>***</w:t>
      </w:r>
      <w:r>
        <w:rPr>
          <w:b/>
          <w:i/>
          <w:sz w:val="20"/>
        </w:rPr>
        <w:t xml:space="preserve"> Wyjaśnienie: </w:t>
      </w:r>
      <w:r>
        <w:rPr>
          <w:i/>
          <w:sz w:val="20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</w:t>
      </w:r>
      <w:r>
        <w:rPr>
          <w:i/>
          <w:sz w:val="20"/>
        </w:rPr>
        <w:t>Unii Europejskiej lub państwa członkowskiego.</w:t>
      </w:r>
    </w:p>
    <w:sectPr w:rsidR="001B092E">
      <w:pgSz w:w="11910" w:h="16840"/>
      <w:pgMar w:top="184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DA6E9" w14:textId="77777777" w:rsidR="007157FA" w:rsidRDefault="007157FA">
      <w:r>
        <w:separator/>
      </w:r>
    </w:p>
  </w:endnote>
  <w:endnote w:type="continuationSeparator" w:id="0">
    <w:p w14:paraId="3EBDF5D6" w14:textId="77777777" w:rsidR="007157FA" w:rsidRDefault="0071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14F29" w14:textId="77777777" w:rsidR="007157FA" w:rsidRDefault="007157FA">
      <w:r>
        <w:separator/>
      </w:r>
    </w:p>
  </w:footnote>
  <w:footnote w:type="continuationSeparator" w:id="0">
    <w:p w14:paraId="56B2A949" w14:textId="77777777" w:rsidR="007157FA" w:rsidRDefault="0071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2342" w14:textId="12BFB469" w:rsidR="001B092E" w:rsidRDefault="008F599E">
    <w:pPr>
      <w:pStyle w:val="Tekstpodstawowy"/>
      <w:spacing w:line="14" w:lineRule="auto"/>
      <w:rPr>
        <w:sz w:val="20"/>
      </w:rPr>
    </w:pPr>
    <w:r>
      <w:rPr>
        <w:noProof/>
      </w:rPr>
      <w:drawing>
        <wp:inline distT="0" distB="0" distL="0" distR="0" wp14:anchorId="5F78D305" wp14:editId="39444D78">
          <wp:extent cx="5761355" cy="54229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A87"/>
    <w:multiLevelType w:val="hybridMultilevel"/>
    <w:tmpl w:val="5E4E673E"/>
    <w:lvl w:ilvl="0" w:tplc="3044161C">
      <w:numFmt w:val="bullet"/>
      <w:lvlText w:val=""/>
      <w:lvlJc w:val="left"/>
      <w:pPr>
        <w:ind w:left="543" w:hanging="42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710366E">
      <w:numFmt w:val="bullet"/>
      <w:lvlText w:val="−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3DC0C48">
      <w:numFmt w:val="bullet"/>
      <w:lvlText w:val="•"/>
      <w:lvlJc w:val="left"/>
      <w:pPr>
        <w:ind w:left="820" w:hanging="281"/>
      </w:pPr>
      <w:rPr>
        <w:rFonts w:hint="default"/>
        <w:lang w:val="pl-PL" w:eastAsia="en-US" w:bidi="ar-SA"/>
      </w:rPr>
    </w:lvl>
    <w:lvl w:ilvl="3" w:tplc="988C9EEA">
      <w:numFmt w:val="bullet"/>
      <w:lvlText w:val="•"/>
      <w:lvlJc w:val="left"/>
      <w:pPr>
        <w:ind w:left="1880" w:hanging="281"/>
      </w:pPr>
      <w:rPr>
        <w:rFonts w:hint="default"/>
        <w:lang w:val="pl-PL" w:eastAsia="en-US" w:bidi="ar-SA"/>
      </w:rPr>
    </w:lvl>
    <w:lvl w:ilvl="4" w:tplc="E80A75AC">
      <w:numFmt w:val="bullet"/>
      <w:lvlText w:val="•"/>
      <w:lvlJc w:val="left"/>
      <w:pPr>
        <w:ind w:left="2941" w:hanging="281"/>
      </w:pPr>
      <w:rPr>
        <w:rFonts w:hint="default"/>
        <w:lang w:val="pl-PL" w:eastAsia="en-US" w:bidi="ar-SA"/>
      </w:rPr>
    </w:lvl>
    <w:lvl w:ilvl="5" w:tplc="E5B03D46">
      <w:numFmt w:val="bullet"/>
      <w:lvlText w:val="•"/>
      <w:lvlJc w:val="left"/>
      <w:pPr>
        <w:ind w:left="4002" w:hanging="281"/>
      </w:pPr>
      <w:rPr>
        <w:rFonts w:hint="default"/>
        <w:lang w:val="pl-PL" w:eastAsia="en-US" w:bidi="ar-SA"/>
      </w:rPr>
    </w:lvl>
    <w:lvl w:ilvl="6" w:tplc="F4BA3E6A"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7" w:tplc="FC22608E">
      <w:numFmt w:val="bullet"/>
      <w:lvlText w:val="•"/>
      <w:lvlJc w:val="left"/>
      <w:pPr>
        <w:ind w:left="6124" w:hanging="281"/>
      </w:pPr>
      <w:rPr>
        <w:rFonts w:hint="default"/>
        <w:lang w:val="pl-PL" w:eastAsia="en-US" w:bidi="ar-SA"/>
      </w:rPr>
    </w:lvl>
    <w:lvl w:ilvl="8" w:tplc="BA38751C">
      <w:numFmt w:val="bullet"/>
      <w:lvlText w:val="•"/>
      <w:lvlJc w:val="left"/>
      <w:pPr>
        <w:ind w:left="7184" w:hanging="28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92E"/>
    <w:rsid w:val="001B092E"/>
    <w:rsid w:val="007157FA"/>
    <w:rsid w:val="008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AD7FF"/>
  <w15:docId w15:val="{A6C93D83-CE3F-4B49-8C67-72B05BE6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67"/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5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9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F5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99E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Małgorzata Dobrzyńska-Dąbska</cp:lastModifiedBy>
  <cp:revision>2</cp:revision>
  <dcterms:created xsi:type="dcterms:W3CDTF">2020-09-24T15:09:00Z</dcterms:created>
  <dcterms:modified xsi:type="dcterms:W3CDTF">2020-09-24T15:09:00Z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2020-09-24T00:00:00Z</vt:filetime>
  </property>
</Properties>
</file>